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6BF6D583" w:rsidR="00AF596A" w:rsidRPr="002B2BFA" w:rsidRDefault="00CC020D" w:rsidP="002B2BFA">
      <w:pPr>
        <w:jc w:val="center"/>
        <w:rPr>
          <w:b/>
          <w:bCs/>
          <w:sz w:val="38"/>
          <w:szCs w:val="38"/>
        </w:rPr>
      </w:pPr>
      <w:r w:rsidRPr="002B2BFA">
        <w:rPr>
          <w:b/>
          <w:bCs/>
          <w:sz w:val="38"/>
          <w:szCs w:val="38"/>
        </w:rPr>
        <w:t>ДОГОВОРА ПУБЛИЧНОЙ ОФЕРТЫ</w:t>
      </w:r>
    </w:p>
    <w:p w14:paraId="3525C3AB" w14:textId="77777777" w:rsidR="002B2BFA" w:rsidRPr="002B2BFA" w:rsidRDefault="002B2BFA" w:rsidP="002B2BFA">
      <w:pPr>
        <w:jc w:val="center"/>
        <w:rPr>
          <w:b/>
          <w:bCs/>
          <w:sz w:val="38"/>
          <w:szCs w:val="38"/>
        </w:rPr>
      </w:pPr>
      <w:r w:rsidRPr="002B2BFA">
        <w:rPr>
          <w:b/>
          <w:bCs/>
          <w:sz w:val="38"/>
          <w:szCs w:val="38"/>
        </w:rPr>
        <w:t xml:space="preserve">С ИНДИВИДУАЛЬНЫМ ПРЕДПРИНИМАТЕЛЕМ </w:t>
      </w:r>
    </w:p>
    <w:p w14:paraId="00000006" w14:textId="04D0505D" w:rsidR="00AF596A" w:rsidRPr="002B2BFA" w:rsidRDefault="002B2BFA" w:rsidP="002B2BFA">
      <w:pPr>
        <w:jc w:val="center"/>
        <w:rPr>
          <w:b/>
          <w:bCs/>
          <w:sz w:val="38"/>
          <w:szCs w:val="38"/>
        </w:rPr>
      </w:pPr>
      <w:r w:rsidRPr="002B2BFA">
        <w:rPr>
          <w:b/>
          <w:bCs/>
          <w:sz w:val="38"/>
          <w:szCs w:val="38"/>
        </w:rPr>
        <w:t>ГРИШАНОВОЙ ВАРВАРОЙ ВИТАЛЬЕВНОЙ ИНН</w:t>
      </w:r>
      <w:r>
        <w:rPr>
          <w:b/>
          <w:bCs/>
          <w:sz w:val="38"/>
          <w:szCs w:val="38"/>
          <w:lang w:val="ru-RU"/>
        </w:rPr>
        <w:t xml:space="preserve"> </w:t>
      </w:r>
      <w:r w:rsidRPr="002B2BFA">
        <w:rPr>
          <w:b/>
          <w:bCs/>
          <w:sz w:val="38"/>
          <w:szCs w:val="38"/>
        </w:rPr>
        <w:t>644503550553</w:t>
      </w:r>
    </w:p>
    <w:p w14:paraId="00000007" w14:textId="77777777" w:rsidR="00AF596A" w:rsidRDefault="00AF596A">
      <w:pPr>
        <w:spacing w:line="360" w:lineRule="auto"/>
        <w:jc w:val="center"/>
        <w:rPr>
          <w:b/>
          <w:sz w:val="38"/>
          <w:szCs w:val="38"/>
        </w:rPr>
      </w:pPr>
    </w:p>
    <w:p w14:paraId="00000008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9"/>
          <w:szCs w:val="29"/>
        </w:rPr>
      </w:pPr>
      <w:r>
        <w:rPr>
          <w:rFonts w:ascii="Times New Roman" w:eastAsia="Times New Roman" w:hAnsi="Times New Roman" w:cs="Times New Roman"/>
          <w:b/>
          <w:sz w:val="29"/>
          <w:szCs w:val="29"/>
        </w:rPr>
        <w:t>ОБЩИЕ ПОЛОЖЕНИЯ</w:t>
      </w:r>
    </w:p>
    <w:p w14:paraId="00000009" w14:textId="76B95722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9"/>
          <w:szCs w:val="29"/>
        </w:rPr>
      </w:pPr>
      <w:r w:rsidRPr="002B2BFA">
        <w:rPr>
          <w:rFonts w:ascii="Times New Roman" w:eastAsia="Times New Roman" w:hAnsi="Times New Roman" w:cs="Times New Roman"/>
          <w:sz w:val="24"/>
          <w:szCs w:val="24"/>
        </w:rPr>
        <w:t xml:space="preserve">Данный документ является официальной публичной офертой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ИП Гришанова В.В. </w:t>
      </w:r>
      <w:r w:rsidR="002B2BFA" w:rsidRPr="002B2BFA">
        <w:rPr>
          <w:rFonts w:ascii="Times New Roman" w:hAnsi="Times New Roman" w:cs="Times New Roman"/>
          <w:sz w:val="24"/>
          <w:szCs w:val="24"/>
        </w:rPr>
        <w:t>ИНН</w:t>
      </w:r>
      <w:r w:rsidR="002B2BFA" w:rsidRPr="002B2BF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B2BFA" w:rsidRPr="002B2BFA">
        <w:rPr>
          <w:rFonts w:ascii="Times New Roman" w:hAnsi="Times New Roman" w:cs="Times New Roman"/>
          <w:sz w:val="24"/>
          <w:szCs w:val="24"/>
        </w:rPr>
        <w:t>644503550553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 дальнейшем именуемого “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Интернет-магазин</w:t>
      </w:r>
      <w:r>
        <w:rPr>
          <w:rFonts w:ascii="Times New Roman" w:eastAsia="Times New Roman" w:hAnsi="Times New Roman" w:cs="Times New Roman"/>
          <w:sz w:val="24"/>
          <w:szCs w:val="24"/>
        </w:rPr>
        <w:t>”) и содержит все существенные условия заказа, продажи Товаров и/или Услуг, а также доставки Покупателю.</w:t>
      </w:r>
    </w:p>
    <w:p w14:paraId="0000000A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9"/>
          <w:szCs w:val="29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 п. 2 ст. 437 Гражданского Кодекса РФ в случае принятия изложенных ниже условий и оплаты Товаров и/или Услуг, юридическое или физическое лицо, производящее акцепт этой оферты становится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Покупателем </w:t>
      </w:r>
      <w:r>
        <w:rPr>
          <w:rFonts w:ascii="Times New Roman" w:eastAsia="Times New Roman" w:hAnsi="Times New Roman" w:cs="Times New Roman"/>
          <w:sz w:val="24"/>
          <w:szCs w:val="24"/>
        </w:rPr>
        <w:t>(в соответствии с п. 3 ст. 438 ГК РФ акцепт оферты равно</w:t>
      </w:r>
      <w:r>
        <w:rPr>
          <w:rFonts w:ascii="Times New Roman" w:eastAsia="Times New Roman" w:hAnsi="Times New Roman" w:cs="Times New Roman"/>
          <w:sz w:val="24"/>
          <w:szCs w:val="24"/>
        </w:rPr>
        <w:t>силен заключению договора на условиях, изложенных в оферте), а Интернет-магазин и Покупатель совместно — Сторонами договора Оферты.</w:t>
      </w:r>
    </w:p>
    <w:p w14:paraId="0000000B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9"/>
          <w:szCs w:val="29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связи с выше объявленным, внимательно ознакомьтесь с текстом данной оферты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если Вы не согласны с ее условиями и правилам</w:t>
      </w:r>
      <w:r>
        <w:rPr>
          <w:rFonts w:ascii="Times New Roman" w:eastAsia="Times New Roman" w:hAnsi="Times New Roman" w:cs="Times New Roman"/>
          <w:sz w:val="24"/>
          <w:szCs w:val="24"/>
        </w:rPr>
        <w:t>и, или с каким-либо другим пунктом ее условий, Интернет-магазин предлагает Вам отказаться от заключения договора оферты и использовать услуги Интернет-магазина, посредством заключения прямого договора на оказание услуг.</w:t>
      </w:r>
    </w:p>
    <w:p w14:paraId="0000000C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9"/>
          <w:szCs w:val="29"/>
        </w:rPr>
      </w:pPr>
      <w:r>
        <w:rPr>
          <w:rFonts w:ascii="Times New Roman" w:eastAsia="Times New Roman" w:hAnsi="Times New Roman" w:cs="Times New Roman"/>
          <w:b/>
          <w:sz w:val="29"/>
          <w:szCs w:val="29"/>
        </w:rPr>
        <w:t>ТЕРМИНЫ</w:t>
      </w:r>
    </w:p>
    <w:p w14:paraId="0000000D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9"/>
          <w:szCs w:val="29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целях настоящей Оферты ниж</w:t>
      </w:r>
      <w:r>
        <w:rPr>
          <w:rFonts w:ascii="Times New Roman" w:eastAsia="Times New Roman" w:hAnsi="Times New Roman" w:cs="Times New Roman"/>
          <w:sz w:val="24"/>
          <w:szCs w:val="24"/>
        </w:rPr>
        <w:t>еприведенные термины используются в следующем значении:</w:t>
      </w:r>
    </w:p>
    <w:p w14:paraId="0000000E" w14:textId="77777777" w:rsidR="00AF596A" w:rsidRDefault="00CC020D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«Оферта»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— настоящий документ, Публичная Оферта, на осуществление сделки купли-продажи, по которому одна сторона (Интернет-магазин) обязуется передать Товар и/или оказать Услуги в собственность другой стороне (Покупателю), а Покупатель обязуется принять этот Товар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и/или Услугу и уплатить за него установленную Интернет-магазином денежную сумму (цену).</w:t>
      </w:r>
    </w:p>
    <w:p w14:paraId="0000000F" w14:textId="77777777" w:rsidR="00AF596A" w:rsidRDefault="00CC020D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«Акцепт Оферты»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— полное и безвозвратное принятие Оферты методом выполнения действий, отмеченных в части 4 данной Оферты. Акцепт Оферты предполагает Договор Оферты.</w:t>
      </w:r>
    </w:p>
    <w:p w14:paraId="00000010" w14:textId="77777777" w:rsidR="00AF596A" w:rsidRDefault="00CC020D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«Д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оговор Оферты»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— договор купли продажи, заключенный Покупателем и Интернет-магазином путем акцепта настоящего соглашения.</w:t>
      </w:r>
    </w:p>
    <w:p w14:paraId="00000011" w14:textId="29FE860E" w:rsidR="00AF596A" w:rsidRPr="002B2BFA" w:rsidRDefault="00CC020D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«Покупателем»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— лицо, осуществившее Акцепт Оферты, размещающее заказ на Товары и/или Услуги через интернет-страницу по адресу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</w:rPr>
        <w:t>https://farmtruck.ru/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либо посредством телефонной связи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  <w:lang w:val="ru-RU"/>
        </w:rPr>
        <w:t>+79954177224.</w:t>
      </w:r>
    </w:p>
    <w:p w14:paraId="00000012" w14:textId="77777777" w:rsidR="00AF596A" w:rsidRDefault="00CC020D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«Интернет-магазин»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продавец Товаров и/или Услуг, осуществляющий продажу и доставку Покупателю.</w:t>
      </w:r>
    </w:p>
    <w:p w14:paraId="00000013" w14:textId="22BD5CCB" w:rsidR="00AF596A" w:rsidRDefault="00CC020D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«Товар»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продукты питания, сопутствующие Товары и/и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ли Услуги, заказ которых осуществляется по образцам, представленным на интернет-странице по адресу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</w:rPr>
        <w:t>https://farmtruck.ru/</w:t>
      </w:r>
    </w:p>
    <w:p w14:paraId="00000014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настоящей Оферте могут быть использованы термины, не определенные в п.2.1. В этом случае толкование такого термин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 производится в соответствии с текстом настоящей Оферты. В случае отсутствия однозначного толкования термина в тексте Оферты следует руководствоваться толкованием термина: в первую очередь — на сайте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Интернет магазина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во вторую очередь — сложившимся в се</w:t>
      </w:r>
      <w:r>
        <w:rPr>
          <w:rFonts w:ascii="Times New Roman" w:eastAsia="Times New Roman" w:hAnsi="Times New Roman" w:cs="Times New Roman"/>
          <w:sz w:val="24"/>
          <w:szCs w:val="24"/>
        </w:rPr>
        <w:t>ти Интернет.</w:t>
      </w:r>
    </w:p>
    <w:p w14:paraId="00000015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 ДОГОВОРА</w:t>
      </w:r>
    </w:p>
    <w:p w14:paraId="00000016" w14:textId="3B336ADB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Предметом настоящей оферты является реализация Покупателю Товаров и/или Услуг, в соответствии с условиями оферты и ценами, указанными по адресу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</w:rPr>
        <w:t>https://farmtruck.ru/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а также осуществление Покупателем опл</w:t>
      </w:r>
      <w:r>
        <w:rPr>
          <w:rFonts w:ascii="Times New Roman" w:eastAsia="Times New Roman" w:hAnsi="Times New Roman" w:cs="Times New Roman"/>
          <w:sz w:val="24"/>
          <w:szCs w:val="24"/>
        </w:rPr>
        <w:t>аты и приемки Товара и/или Услуг, в соответствии с условиями настоящего договора.</w:t>
      </w:r>
    </w:p>
    <w:p w14:paraId="00000017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Публичная Оферта является официальным документом и публикуются на сайте Интернет-магазина.</w:t>
      </w:r>
    </w:p>
    <w:p w14:paraId="00000018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Интернет-магазин имеет право изменять стоимость Товара и/или Услуг, условия данной Публичной Оферты и дополнения к публичной оферте без предварительного согласования с Покупателем, обеспечивая при этом публикацию внесенных условий на сайте Интернет-магазин</w:t>
      </w:r>
      <w:r>
        <w:rPr>
          <w:rFonts w:ascii="Times New Roman" w:eastAsia="Times New Roman" w:hAnsi="Times New Roman" w:cs="Times New Roman"/>
          <w:sz w:val="24"/>
          <w:szCs w:val="24"/>
        </w:rPr>
        <w:t>а, а также в общедоступном для ознакомления с этими документами месте, не менее чем за один день до их ввода в действие.</w:t>
      </w:r>
    </w:p>
    <w:p w14:paraId="00000019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АКЦЕПТ ОФЕРТЫ И ЗАКЛЮЧЕНИЕ ДОГОВОРА ОФЕРТЫ</w:t>
      </w:r>
    </w:p>
    <w:p w14:paraId="0000001A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 производит Акцепт Оферты путем оплаты Товара и/или Услуги, что означает заключени</w:t>
      </w:r>
      <w:r>
        <w:rPr>
          <w:rFonts w:ascii="Times New Roman" w:eastAsia="Times New Roman" w:hAnsi="Times New Roman" w:cs="Times New Roman"/>
          <w:sz w:val="24"/>
          <w:szCs w:val="24"/>
        </w:rPr>
        <w:t>е договора розничной купли-продажи на условиях, изложенных в настоящей Оферте. Договор считается заключенным с момента выдачи Покупателю кассового или товарного чека либо иного документа, подтверждающего оплату Товара и/или Услуги (включая, но не ограничив</w:t>
      </w:r>
      <w:r>
        <w:rPr>
          <w:rFonts w:ascii="Times New Roman" w:eastAsia="Times New Roman" w:hAnsi="Times New Roman" w:cs="Times New Roman"/>
          <w:sz w:val="24"/>
          <w:szCs w:val="24"/>
        </w:rPr>
        <w:t>аясь подтверждения банка о произведенной Покупателем оплате посредством банковской карты), или с момента получения Продавцом сообщения о намерении Покупателя приобрести Товар и/или Услугу.</w:t>
      </w:r>
    </w:p>
    <w:p w14:paraId="0000001B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УСЛУГ</w:t>
      </w:r>
    </w:p>
    <w:p w14:paraId="0000001C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Интернет-магазин является информационной системой дл</w:t>
      </w:r>
      <w:r>
        <w:rPr>
          <w:rFonts w:ascii="Times New Roman" w:eastAsia="Times New Roman" w:hAnsi="Times New Roman" w:cs="Times New Roman"/>
          <w:sz w:val="24"/>
          <w:szCs w:val="24"/>
        </w:rPr>
        <w:t>я поиска, заказа и оплаты Товаров и/или Услуги Покупателем, предлагаемых Продавцом.</w:t>
      </w:r>
    </w:p>
    <w:p w14:paraId="0000001D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случае отсутствия заказанного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Товара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и/или Услуг на момент принятия заказа в работу, сотрудник Продавца вправе согласовать с Покупателем замену Товара и/или Усл</w:t>
      </w:r>
      <w:r>
        <w:rPr>
          <w:rFonts w:ascii="Times New Roman" w:eastAsia="Times New Roman" w:hAnsi="Times New Roman" w:cs="Times New Roman"/>
          <w:sz w:val="24"/>
          <w:szCs w:val="24"/>
        </w:rPr>
        <w:t>уги, либо исключить отсутствующий Товар и/или Услугу.</w:t>
      </w:r>
    </w:p>
    <w:p w14:paraId="0000001E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получении Продавцом заказа на доставку Товара с Покупателем связывается сотрудник службы доставки, используя способ связи, указанный Покупателем при заказе.</w:t>
      </w:r>
    </w:p>
    <w:p w14:paraId="0000001F" w14:textId="70E598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Доставка Товара осуществляется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адресом, указанным Покупателем при оформлении заказа и при условии подтверждения доставки Продавцом. Доставка осуществляется в соответствии с датой и временем, согласованными с Покупателем. Подтвержд</w:t>
      </w:r>
      <w:r>
        <w:rPr>
          <w:rFonts w:ascii="Times New Roman" w:eastAsia="Times New Roman" w:hAnsi="Times New Roman" w:cs="Times New Roman"/>
          <w:sz w:val="24"/>
          <w:szCs w:val="24"/>
        </w:rPr>
        <w:t>ение доставки производится Продавцом по телефону.</w:t>
      </w:r>
    </w:p>
    <w:p w14:paraId="00000020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 согласен принимать на указанные им при регистрации и/или размещении заказа телефонные номера звонки операторов и курьеров Продавца и Службы доставки, а также SMS-сообщения и письма по электронной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почте, по поводу выполнения заказа, а также принимать сообщения по иным указанным средствам связи. Покупатель согласен принимать от сотрудника службы доставки или уполномоченного ею лица заказанный Товар по адресу, указанному Покупателем при регистрации и</w:t>
      </w:r>
      <w:r>
        <w:rPr>
          <w:rFonts w:ascii="Times New Roman" w:eastAsia="Times New Roman" w:hAnsi="Times New Roman" w:cs="Times New Roman"/>
          <w:sz w:val="24"/>
          <w:szCs w:val="24"/>
        </w:rPr>
        <w:t>/или размещении заказа.</w:t>
      </w:r>
    </w:p>
    <w:p w14:paraId="00000021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Покупатель в момент заказа обязан предоставить Продавцу и/или службе доставки максимально точную информацию о своем местонахождении по указанному им адресу, а также обеспечить свободный и беспрепятственный доступ сотрудника службы д</w:t>
      </w:r>
      <w:r>
        <w:rPr>
          <w:rFonts w:ascii="Times New Roman" w:eastAsia="Times New Roman" w:hAnsi="Times New Roman" w:cs="Times New Roman"/>
          <w:sz w:val="24"/>
          <w:szCs w:val="24"/>
        </w:rPr>
        <w:t>оставки или уполномоченного ею лица по указанному Покупателем адресу.</w:t>
      </w:r>
    </w:p>
    <w:p w14:paraId="00000022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Все материалы, представленные в Интернет-магазине, носят справочный характер и не всегда в полной мере передают достоверную информацию о свойствах Товара и/или Услуг. Информация, касающа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яся потребительских свойств Товаров (пищевая и энергетическая ценность, условия хранения, производители ингредиентов и т.д.), указывается на основе данных, предоставленных поставщиками Товаров и/или Услуг. Продавец и Производитель не несет ответственность </w:t>
      </w:r>
      <w:r>
        <w:rPr>
          <w:rFonts w:ascii="Times New Roman" w:eastAsia="Times New Roman" w:hAnsi="Times New Roman" w:cs="Times New Roman"/>
          <w:sz w:val="24"/>
          <w:szCs w:val="24"/>
        </w:rPr>
        <w:t>за ее несоответствие реальным характеристикам. Сроки хранения поставленного Товара и ингредиентов, входящих в его состав, указывается на упаковках. Продавец и Производитель не несут ответственности за ущерб, причиненный в ходе нарушения Покупателем указанн</w:t>
      </w:r>
      <w:r>
        <w:rPr>
          <w:rFonts w:ascii="Times New Roman" w:eastAsia="Times New Roman" w:hAnsi="Times New Roman" w:cs="Times New Roman"/>
          <w:sz w:val="24"/>
          <w:szCs w:val="24"/>
        </w:rPr>
        <w:t>ых условий и сроков хранения приобретенных Товаров и ингредиентов.</w:t>
      </w:r>
    </w:p>
    <w:p w14:paraId="00000023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УСЛОВИЯ И ПОРЯДОК ПРЕДОСТАВЛЕНИЯ УСЛУГ</w:t>
      </w:r>
    </w:p>
    <w:p w14:paraId="00000024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оформления заказа Покупателя в Интернет-магазине, Покупатель заполняет контактную информацию, тем самым подтверждая ознакомление с настоящей оферт</w:t>
      </w:r>
      <w:r>
        <w:rPr>
          <w:rFonts w:ascii="Times New Roman" w:eastAsia="Times New Roman" w:hAnsi="Times New Roman" w:cs="Times New Roman"/>
          <w:sz w:val="24"/>
          <w:szCs w:val="24"/>
        </w:rPr>
        <w:t>ой и выражая согласие на предоставление точной и полной информации о себе по вопросам, предлагаемым в форме.</w:t>
      </w:r>
    </w:p>
    <w:p w14:paraId="00000025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Если Покупатель предоставляет неверную информацию или у Интернет-магазина или Продавца есть серьезные основания полагать, что предоставленная им ин</w:t>
      </w:r>
      <w:r>
        <w:rPr>
          <w:rFonts w:ascii="Times New Roman" w:eastAsia="Times New Roman" w:hAnsi="Times New Roman" w:cs="Times New Roman"/>
          <w:sz w:val="24"/>
          <w:szCs w:val="24"/>
        </w:rPr>
        <w:t>формация неверна, неполна или неточна, Интернет-магазин имеет право приостановить право Покупателя на использовании своих Услуг.</w:t>
      </w:r>
    </w:p>
    <w:p w14:paraId="00000026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 настоящим соглашается, что указанная информация, которая может содержать персональные данные Покупателя, используетс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 в целях дальнейшего оформления и обработки заказов в Интернет-магазине и подразделениях Продавца. При размещении заказа Интернет-магазин и Продавец осуществляет обработку персональных данных в соответствии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со ст. 6 Федерального закона N 152-ФЗ "О персона</w:t>
      </w:r>
      <w:r>
        <w:rPr>
          <w:rFonts w:ascii="Times New Roman" w:eastAsia="Times New Roman" w:hAnsi="Times New Roman" w:cs="Times New Roman"/>
          <w:sz w:val="24"/>
          <w:szCs w:val="24"/>
        </w:rPr>
        <w:t>льных данных". Продавец обязуется предпринять все предусмотренные действующим законодательством меры для надлежащей защиты полученных персональных данных и не передавать их третьим лицам, за исключением случаев, когда передача данных необходима для выполне</w:t>
      </w:r>
      <w:r>
        <w:rPr>
          <w:rFonts w:ascii="Times New Roman" w:eastAsia="Times New Roman" w:hAnsi="Times New Roman" w:cs="Times New Roman"/>
          <w:sz w:val="24"/>
          <w:szCs w:val="24"/>
        </w:rPr>
        <w:t>ния Продавцом своих обязательств перед Покупателем для целей настоящего Договора.</w:t>
      </w:r>
    </w:p>
    <w:p w14:paraId="00000027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Указывая свой номер телефона и адрес электронной почты, Покупатель соглашается получать от Продавца или Собственника Интернет-магазина SMS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Email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сообщения информационного х</w:t>
      </w:r>
      <w:r>
        <w:rPr>
          <w:rFonts w:ascii="Times New Roman" w:eastAsia="Times New Roman" w:hAnsi="Times New Roman" w:cs="Times New Roman"/>
          <w:sz w:val="24"/>
          <w:szCs w:val="24"/>
        </w:rPr>
        <w:t>арактера.</w:t>
      </w:r>
    </w:p>
    <w:p w14:paraId="00000028" w14:textId="3C49657A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Ознакомившись с Перечнем Товаров и/или услуг, размещенным на сайте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</w:rPr>
        <w:t>https://farmtruck.ru/</w:t>
      </w:r>
      <w:r w:rsidR="002B2B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Интернет-магазина, выбрав вид Товаров и/или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Услуг,,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Покупатель делает заказ.</w:t>
      </w:r>
    </w:p>
    <w:p w14:paraId="00000029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Товары считаются принятыми без претензий, а Услуги считаются оказанными надлеж</w:t>
      </w:r>
      <w:r>
        <w:rPr>
          <w:rFonts w:ascii="Times New Roman" w:eastAsia="Times New Roman" w:hAnsi="Times New Roman" w:cs="Times New Roman"/>
          <w:sz w:val="24"/>
          <w:szCs w:val="24"/>
        </w:rPr>
        <w:t>ащим образом и в полном объеме, если в течение трех дней с момента оказания услуги Покупатель не выставил письменную претензию на неиспользованный Товар и/или Услугу. В случае отсутствия письменной претензии, акт приемки-сдачи выполненных работ (услуг) счи</w:t>
      </w:r>
      <w:r>
        <w:rPr>
          <w:rFonts w:ascii="Times New Roman" w:eastAsia="Times New Roman" w:hAnsi="Times New Roman" w:cs="Times New Roman"/>
          <w:sz w:val="24"/>
          <w:szCs w:val="24"/>
        </w:rPr>
        <w:t>тается подписанным, а Услуги, оказанными надлежащим образом.</w:t>
      </w:r>
    </w:p>
    <w:p w14:paraId="0000002A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Стороны после оказания Услуг по данному договору не имеют друг к другу никаких претензий.</w:t>
      </w:r>
    </w:p>
    <w:p w14:paraId="0000002B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СТОИМОСТЬ УСЛУГ И ПОРЯДОК РАСЧЕТОВ ПО ДОГОВОРУ</w:t>
      </w:r>
    </w:p>
    <w:p w14:paraId="0000002C" w14:textId="447CDD6C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Стоимость доставки и способы оплаты приобретаемых Товаров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и/или Услуг указаны в соответствующих разделах сайта </w:t>
      </w:r>
      <w:proofErr w:type="gramStart"/>
      <w:r w:rsidR="002B2BFA" w:rsidRPr="002B2BFA">
        <w:rPr>
          <w:rFonts w:ascii="Times New Roman" w:eastAsia="Times New Roman" w:hAnsi="Times New Roman" w:cs="Times New Roman"/>
          <w:sz w:val="24"/>
          <w:szCs w:val="24"/>
        </w:rPr>
        <w:t>https://farmtruck.ru/</w:t>
      </w:r>
      <w:r w:rsidR="002B2B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.</w:t>
      </w:r>
      <w:proofErr w:type="gramEnd"/>
      <w:r w:rsidR="002B2B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Оформляя заказ, Покупатель соглашается, что извещен и согласен с оплатой стоимости Товаров и/или Услуг, а также со стоимостью доставки Товара.</w:t>
      </w:r>
    </w:p>
    <w:p w14:paraId="0000002D" w14:textId="7C94648B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Оплата производится Покупателем пут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ем онлайн-оплаты на сайте </w:t>
      </w:r>
      <w:r w:rsidR="002B2BFA" w:rsidRPr="002B2BFA">
        <w:rPr>
          <w:rFonts w:ascii="Times New Roman" w:eastAsia="Times New Roman" w:hAnsi="Times New Roman" w:cs="Times New Roman"/>
          <w:sz w:val="24"/>
          <w:szCs w:val="24"/>
        </w:rPr>
        <w:t>https://farmtruck.ru</w:t>
      </w:r>
      <w:r w:rsidR="002B2BFA" w:rsidRPr="002B2BFA">
        <w:rPr>
          <w:rFonts w:ascii="Times New Roman" w:eastAsia="Times New Roman" w:hAnsi="Times New Roman" w:cs="Times New Roman"/>
          <w:i/>
          <w:sz w:val="16"/>
          <w:szCs w:val="16"/>
          <w:lang w:val="ru-RU"/>
        </w:rPr>
        <w:t>.</w:t>
      </w:r>
    </w:p>
    <w:p w14:paraId="0000002E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случае приема Товара и/или Услуги и его оплаты, Покупатель обязан расписаться в сопроводительных документах, сделав отметки о приеме или отказе от зак</w:t>
      </w:r>
      <w:r>
        <w:rPr>
          <w:rFonts w:ascii="Times New Roman" w:eastAsia="Times New Roman" w:hAnsi="Times New Roman" w:cs="Times New Roman"/>
          <w:sz w:val="24"/>
          <w:szCs w:val="24"/>
        </w:rPr>
        <w:t>аза (его части) и о внесенных суммах.</w:t>
      </w:r>
    </w:p>
    <w:p w14:paraId="0000002F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Покупатель обязан оплатить стоимость принятых им Товаров и/или Услуг, а также стоимость доставки и упаковки товаров в сумме, предъявленной на момент оплаты, включая все прилагаемые налоги.</w:t>
      </w:r>
    </w:p>
    <w:p w14:paraId="00000030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ВОЗВРАТ ТОВАРА ИЛИ ДЕНЕЖНЫХ 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РЕДСТВ</w:t>
      </w:r>
    </w:p>
    <w:p w14:paraId="00000031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 вправе отказаться от заказанного Товара в любое время, но не позднее чем за 24 часа до согласованного времени доставки («Момента исполнения заказа»). Моментом исполнения заказа является момент передачи Товара курьеру Продавца для осуществ</w:t>
      </w:r>
      <w:r>
        <w:rPr>
          <w:rFonts w:ascii="Times New Roman" w:eastAsia="Times New Roman" w:hAnsi="Times New Roman" w:cs="Times New Roman"/>
          <w:sz w:val="24"/>
          <w:szCs w:val="24"/>
        </w:rPr>
        <w:t>ления доставки Товара, что подтверждается отметкой в товарном чеке в составе сопроводительных документов на Товар. При оплате банковской картой возврат денежных средств осуществляется на ту карту, с которой был произведен платеж или на иную карту или банко</w:t>
      </w:r>
      <w:r>
        <w:rPr>
          <w:rFonts w:ascii="Times New Roman" w:eastAsia="Times New Roman" w:hAnsi="Times New Roman" w:cs="Times New Roman"/>
          <w:sz w:val="24"/>
          <w:szCs w:val="24"/>
        </w:rPr>
        <w:t>вский счет, указанные Покупателем в письменной форме. Покупатель не вправе отказаться от оплаченного Заказа (или его части) надлежащего качества. Товары надлежащего качества обмену и возврату не подлежит.</w:t>
      </w:r>
    </w:p>
    <w:p w14:paraId="00000032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 по согласованию с Продавцом имеет право осуществить изменение заказа. Такое изменение должно производиться не позднее чем за 24 часа до согласованного времени доставки. При этом если оплата производилась безналичным расчетом, Продавец осуществля</w:t>
      </w:r>
      <w:r>
        <w:rPr>
          <w:rFonts w:ascii="Times New Roman" w:eastAsia="Times New Roman" w:hAnsi="Times New Roman" w:cs="Times New Roman"/>
          <w:sz w:val="24"/>
          <w:szCs w:val="24"/>
        </w:rPr>
        <w:t>ет корректировку оплаты путем возврата части денежных средств на расчетный счет Покупателя либо выставления требования о дополнительной оплате.</w:t>
      </w:r>
    </w:p>
    <w:p w14:paraId="00000033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случае, если Товары были доставлены по адресу и в сроки, установленные в заказе, но не были вручены Покупателю по причинам, не зависящим от Продавца (отказ Покупателя от приемки Товара надлежащего качества; Покупатель неправильно указал адрес при заказе,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назначенное время в пределах 15 минут по указанному адресу Товар никто не принял и при этом по телефонному номеру, указанному при заказе, никто не ответил, и т.п.), Продавец имеет право требовать с Покупателя возмещения полной стоимости непринятых Товар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ов. Если оплата производилась безналичным расчетом, Продавец не осуществляет возврат денежных средств. Если оплата должна была быть произведена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наличным расчетом, Продавец имеет право требовать от Покупателя оплату полной стоимости непринятых Товаров.</w:t>
      </w:r>
    </w:p>
    <w:p w14:paraId="00000034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</w:t>
      </w:r>
      <w:r>
        <w:rPr>
          <w:rFonts w:ascii="Times New Roman" w:eastAsia="Times New Roman" w:hAnsi="Times New Roman" w:cs="Times New Roman"/>
          <w:sz w:val="24"/>
          <w:szCs w:val="24"/>
        </w:rPr>
        <w:t>учае обнаружения недостатков Товара Покупатель вправе по своему выбору потребовать замены такого Товара Товаром надлежащего качества либо соразмерного уменьшения покупной цены. Вместо предъявления указанных требований Покупатель вправе отказаться от приобр</w:t>
      </w:r>
      <w:r>
        <w:rPr>
          <w:rFonts w:ascii="Times New Roman" w:eastAsia="Times New Roman" w:hAnsi="Times New Roman" w:cs="Times New Roman"/>
          <w:sz w:val="24"/>
          <w:szCs w:val="24"/>
        </w:rPr>
        <w:t>етенного Товара и потребовать возврата уплаченной за Товар денежной суммы. При этом Покупатель по требованию Продавца и за его счет должен возвратить полученный товар ненадлежащего качества.</w:t>
      </w:r>
    </w:p>
    <w:p w14:paraId="00000035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со ст. 22 Закона РФ «О Защите прав потребителей»,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уплаченная Покупателем сумма за Товар ненадлежащего качества подлежит возврату Покупателю в течение 10 (Десяти) календарных дней с момента предъявления соответствующего требования. Претензии по качеству Товара могут быть предъявлены Покупателем Продавцу в </w:t>
      </w:r>
      <w:r>
        <w:rPr>
          <w:rFonts w:ascii="Times New Roman" w:eastAsia="Times New Roman" w:hAnsi="Times New Roman" w:cs="Times New Roman"/>
          <w:sz w:val="24"/>
          <w:szCs w:val="24"/>
        </w:rPr>
        <w:t>течение срока годности ингредиентов, входящих в состав Продукта.</w:t>
      </w:r>
    </w:p>
    <w:p w14:paraId="00000036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УСЛОВИЯ ИСПОЛЬЗОВАНИЯ МАТЕРИАЛОВ, РАЗМЕЩЕННЫХ В ИНТЕРНЕТ-МАГАЗИНЕ</w:t>
      </w:r>
    </w:p>
    <w:p w14:paraId="00000037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Интернет-магазин содержит материалы, охраняемые авторским правом, товарные знаки и иные охраняемые законом материалы, включая</w:t>
      </w:r>
      <w:r>
        <w:rPr>
          <w:rFonts w:ascii="Times New Roman" w:eastAsia="Times New Roman" w:hAnsi="Times New Roman" w:cs="Times New Roman"/>
          <w:sz w:val="24"/>
          <w:szCs w:val="24"/>
        </w:rPr>
        <w:t>, но не ограничиваясь: тексты, фотографии, графические изображения.</w:t>
      </w:r>
    </w:p>
    <w:p w14:paraId="00000038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Интернет-магазину принадлежат исключительные права на использование содержания Интернет-магазина (в том числе, право на подбор, расположение, систематизацию и преобразование данных, содерж</w:t>
      </w:r>
      <w:r>
        <w:rPr>
          <w:rFonts w:ascii="Times New Roman" w:eastAsia="Times New Roman" w:hAnsi="Times New Roman" w:cs="Times New Roman"/>
          <w:sz w:val="24"/>
          <w:szCs w:val="24"/>
        </w:rPr>
        <w:t>ащихся в Интернет-магазине, а также на исходные данные и материалы), кроме случаев, отдельно отмеченных в содержании опубликованных на сайте материалов.</w:t>
      </w:r>
    </w:p>
    <w:p w14:paraId="00000039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Покупатель, а также любое лицо, посетившее сайт Интернет-магазина, не имеет права вносить изменения, пу</w:t>
      </w:r>
      <w:r>
        <w:rPr>
          <w:rFonts w:ascii="Times New Roman" w:eastAsia="Times New Roman" w:hAnsi="Times New Roman" w:cs="Times New Roman"/>
          <w:sz w:val="24"/>
          <w:szCs w:val="24"/>
        </w:rPr>
        <w:t>бликовать, передавать третьим лицам, участвовать в продаже или уступке, создавать производные продукты или иным образом использовать, частично или полностью, содержание Интернет-магазина. Организация, сбор, компиляция, магнитный перевод, цифровое преобразо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вание и другие действия, связанные с использованием материалов, а также копирование, перераспределение, использование или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публикация информации, составляющей содержание Интернет-магазина, полностью либо частично запрещено без согласования с Интернет-магази</w:t>
      </w:r>
      <w:r>
        <w:rPr>
          <w:rFonts w:ascii="Times New Roman" w:eastAsia="Times New Roman" w:hAnsi="Times New Roman" w:cs="Times New Roman"/>
          <w:sz w:val="24"/>
          <w:szCs w:val="24"/>
        </w:rPr>
        <w:t>ном.</w:t>
      </w:r>
    </w:p>
    <w:p w14:paraId="0000003A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Покупатель, а также любое лицо, посетившее сайт Интернет-магазина, обязуется не размещать на страницах Интернет-магазина и не направлять через посредством Интернет-магазин любые материалы следующего характера:</w:t>
      </w:r>
    </w:p>
    <w:p w14:paraId="0000003B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нарушающие законодательство, содержащие у</w:t>
      </w:r>
      <w:r>
        <w:rPr>
          <w:rFonts w:ascii="Times New Roman" w:eastAsia="Times New Roman" w:hAnsi="Times New Roman" w:cs="Times New Roman"/>
          <w:sz w:val="24"/>
          <w:szCs w:val="24"/>
        </w:rPr>
        <w:t>грозы и оскорбления, дискредитирующие других лиц,</w:t>
      </w:r>
    </w:p>
    <w:p w14:paraId="0000003C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нарушающие права граждан на частную жизнь или публичный порядок, носящие характер непристойности;</w:t>
      </w:r>
    </w:p>
    <w:p w14:paraId="0000003D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нарушающие в той или иной степени честь и достоинство, права и охраняемые законом интересы других лиц;</w:t>
      </w:r>
    </w:p>
    <w:p w14:paraId="0000003E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спосо</w:t>
      </w:r>
      <w:r>
        <w:rPr>
          <w:rFonts w:ascii="Times New Roman" w:eastAsia="Times New Roman" w:hAnsi="Times New Roman" w:cs="Times New Roman"/>
          <w:sz w:val="24"/>
          <w:szCs w:val="24"/>
        </w:rPr>
        <w:t>бствующие или содержащие призывы к разжиганию религиозной, расовой или межнациональной розни, содержащие попытки разжигания вражды или призывы к насилию;</w:t>
      </w:r>
    </w:p>
    <w:p w14:paraId="0000003F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 также иные материалы, которые побуждают других лиц на противоправное поведение, влекущее уголовную, </w:t>
      </w:r>
      <w:r>
        <w:rPr>
          <w:rFonts w:ascii="Times New Roman" w:eastAsia="Times New Roman" w:hAnsi="Times New Roman" w:cs="Times New Roman"/>
          <w:sz w:val="24"/>
          <w:szCs w:val="24"/>
        </w:rPr>
        <w:t>гражданско-правовую и иную ответственность или каким-либо образом нарушающее положения законодательства. рекламой каких-либо Товаров и/или Услуг, для рекламы или иного стимулирования сбыта любых Товаров и/или Услуг в любой форме, включая, но не ограничивая</w:t>
      </w:r>
      <w:r>
        <w:rPr>
          <w:rFonts w:ascii="Times New Roman" w:eastAsia="Times New Roman" w:hAnsi="Times New Roman" w:cs="Times New Roman"/>
          <w:sz w:val="24"/>
          <w:szCs w:val="24"/>
        </w:rPr>
        <w:t>сь, стимулирование к подписке на другую систему интерактивного обслуживания без получения предварительного письменного согласия.</w:t>
      </w:r>
    </w:p>
    <w:p w14:paraId="00000040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Покупатель, а также любое лицо, посетившее интернет-страницу Интернет-магазина, обязуется не загружать, размещать или иным обра</w:t>
      </w:r>
      <w:r>
        <w:rPr>
          <w:rFonts w:ascii="Times New Roman" w:eastAsia="Times New Roman" w:hAnsi="Times New Roman" w:cs="Times New Roman"/>
          <w:sz w:val="24"/>
          <w:szCs w:val="24"/>
        </w:rPr>
        <w:t>зом использовать на страницах Интернет-магазина какие-либо материалы, охраняемые законодательством об интеллектуальной собственности (в том числе, авторским правом, законодательством о товарных знаках), и иные охраняемые законодательством материалы без пол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учения выраженного разрешения обладателя прав на охраняемый материал. При этом бремя доказывания того, что размещение на интернет-странице Интернет-магазина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Покупателем материалов не нарушает авторские, смежные и иные права третьих лиц на размещаемые матер</w:t>
      </w:r>
      <w:r>
        <w:rPr>
          <w:rFonts w:ascii="Times New Roman" w:eastAsia="Times New Roman" w:hAnsi="Times New Roman" w:cs="Times New Roman"/>
          <w:sz w:val="24"/>
          <w:szCs w:val="24"/>
        </w:rPr>
        <w:t>иалы, лежит на Покупателе.</w:t>
      </w:r>
    </w:p>
    <w:p w14:paraId="00000041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ОБЯЗАННОСТИ СТОРОН</w:t>
      </w:r>
    </w:p>
    <w:p w14:paraId="00000042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Интернет-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магазин  обязуется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00000043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Обеспечить принятия заказа, принятие оплаты и доставку в соответствии с настоящим Договором Оферты;</w:t>
      </w:r>
    </w:p>
    <w:p w14:paraId="00000044" w14:textId="754617F3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Доставить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 адресу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указанному в заказе Товары, а также необходимые принадлежност</w:t>
      </w:r>
      <w:r>
        <w:rPr>
          <w:rFonts w:ascii="Times New Roman" w:eastAsia="Times New Roman" w:hAnsi="Times New Roman" w:cs="Times New Roman"/>
          <w:sz w:val="24"/>
          <w:szCs w:val="24"/>
        </w:rPr>
        <w:t>и в количестве и ассортименте, согласованным с Покупателем.;</w:t>
      </w:r>
    </w:p>
    <w:p w14:paraId="00000045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Исполнять указания Покупателя о порядке оказания услуг по настоящему Договору, согласованные сторонами;</w:t>
      </w:r>
    </w:p>
    <w:p w14:paraId="00000046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Сохранять конфиденциальность информации Покупателя, за исключением случаев, предусмотренных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действующим законодательством Российской Федерации;</w:t>
      </w:r>
    </w:p>
    <w:p w14:paraId="00000047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Предоставлять качественные услуги. Принимать своевременные меры по предупреждению и регулированию нарушения качества предоставляемых услуг. Своевременно информировать Покупателя об изменениях в структуре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услуг, оказываемых по настоящему договору и условиях их оказания.</w:t>
      </w:r>
    </w:p>
    <w:p w14:paraId="00000048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Интернет-магазин вправе:</w:t>
      </w:r>
    </w:p>
    <w:p w14:paraId="00000049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Привлекать к оказанию услуг Покупателя третьих лиц, оставаясь ответственным перед Покупателем за оказание услуг;</w:t>
      </w:r>
    </w:p>
    <w:p w14:paraId="0000004A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Отказаться от передачи Товаров и/или оказания Услуг</w:t>
      </w:r>
      <w:r>
        <w:rPr>
          <w:rFonts w:ascii="Times New Roman" w:eastAsia="Times New Roman" w:hAnsi="Times New Roman" w:cs="Times New Roman"/>
          <w:sz w:val="24"/>
          <w:szCs w:val="24"/>
        </w:rPr>
        <w:t>, в случае невыполнения Покупателем обязательств по настоящему Договору;</w:t>
      </w:r>
    </w:p>
    <w:p w14:paraId="0000004B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Получать разъяснения и дополнительную информацию по возникшим в ходе оказания услуг вопросам;</w:t>
      </w:r>
    </w:p>
    <w:p w14:paraId="0000004C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одностороннем порядке расторгнуть настоящий договор в случае неисполнения Покупателем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обязанностей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предусмотренных пунктом №6.2. (о своевременной оплате услуг);</w:t>
      </w:r>
    </w:p>
    <w:p w14:paraId="0000004D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Передать свои полномочия в части исполнения настоящей оферты третьим лицам без предварительно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уведомления собственно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самого Покупателя и согласования с последним этого действия.</w:t>
      </w:r>
    </w:p>
    <w:p w14:paraId="0000004E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Покупатель обязуется:</w:t>
      </w:r>
    </w:p>
    <w:p w14:paraId="0000004F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Своевременно, в соответствии с условиями настоящей Оферты, оплачивать Услуги Интернет-магазина по договору Оферты;</w:t>
      </w:r>
    </w:p>
    <w:p w14:paraId="00000050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Выполнять все требования, изложе</w:t>
      </w:r>
      <w:r>
        <w:rPr>
          <w:rFonts w:ascii="Times New Roman" w:eastAsia="Times New Roman" w:hAnsi="Times New Roman" w:cs="Times New Roman"/>
          <w:sz w:val="24"/>
          <w:szCs w:val="24"/>
        </w:rPr>
        <w:t>нные в настоящей Оферте, возникающие в процессе оказания услуг вопросы и давать необходимую информацию.</w:t>
      </w:r>
    </w:p>
    <w:p w14:paraId="00000051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Покупатель вправе:</w:t>
      </w:r>
    </w:p>
    <w:p w14:paraId="00000052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Получать Товар и/или Услуги в соответствии с условиями настоящей оферты;</w:t>
      </w:r>
    </w:p>
    <w:p w14:paraId="00000053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Получать необходимую и достоверную информацию о работе Интер</w:t>
      </w:r>
      <w:r>
        <w:rPr>
          <w:rFonts w:ascii="Times New Roman" w:eastAsia="Times New Roman" w:hAnsi="Times New Roman" w:cs="Times New Roman"/>
          <w:sz w:val="24"/>
          <w:szCs w:val="24"/>
        </w:rPr>
        <w:t>нет-магазина и оказываемых им услугах;</w:t>
      </w:r>
    </w:p>
    <w:p w14:paraId="00000054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Покупатель вправе направлять Интернет-магазину свои мнения, предложения и рекомендации;</w:t>
      </w:r>
    </w:p>
    <w:p w14:paraId="00000055" w14:textId="77777777" w:rsidR="00AF596A" w:rsidRDefault="00CC020D">
      <w:pPr>
        <w:numPr>
          <w:ilvl w:val="2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любое время проверять ход исполнения настоящего Договора, не вмешиваясь при этом в хозяйственную деятельность Интернет-магазина.</w:t>
      </w:r>
    </w:p>
    <w:p w14:paraId="00000056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ОТВЕТСТВЕННОСТЬ СТОРОН</w:t>
      </w:r>
    </w:p>
    <w:p w14:paraId="00000057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Интернет-магазин не несет ответственности за вред, причиненный деятельности Покупателю или лиц, которы</w:t>
      </w:r>
      <w:r>
        <w:rPr>
          <w:rFonts w:ascii="Times New Roman" w:eastAsia="Times New Roman" w:hAnsi="Times New Roman" w:cs="Times New Roman"/>
          <w:sz w:val="24"/>
          <w:szCs w:val="24"/>
        </w:rPr>
        <w:t>х он представляет, в случае ненадлежащего исполнения им обязательств по настоящему договору, нарушения требований сотрудников Интернет-магазина.</w:t>
      </w:r>
    </w:p>
    <w:p w14:paraId="00000058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Оплачивая Услуги Интернет-магазина по договору Оферты, Покупатель соглашается с условиями данного договора и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тем, что он не вправе требовать от Интернет-магазина какой-либо компенсации морального, материального вреда или вреда, причиненного Покупателю как в течение срока действия настоящего Договора, так и по истечении срока его действия, за исключением случаев, </w:t>
      </w:r>
      <w:r>
        <w:rPr>
          <w:rFonts w:ascii="Times New Roman" w:eastAsia="Times New Roman" w:hAnsi="Times New Roman" w:cs="Times New Roman"/>
          <w:sz w:val="24"/>
          <w:szCs w:val="24"/>
        </w:rPr>
        <w:t>прямо предусмотренных настоящим законодательством.</w:t>
      </w:r>
    </w:p>
    <w:p w14:paraId="00000059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Интернет-магазин ни при каких обстоятельствах не несет никакой ответственности по Договору Оферты за:</w:t>
      </w:r>
    </w:p>
    <w:p w14:paraId="0000005A" w14:textId="77777777" w:rsidR="00AF596A" w:rsidRDefault="00CC020D">
      <w:pPr>
        <w:spacing w:line="360" w:lineRule="auto"/>
        <w:ind w:left="1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а) какие-либо действия и/или бездействия, являющиеся прямым или косвенным результатом действий/бездейст</w:t>
      </w:r>
      <w:r>
        <w:rPr>
          <w:rFonts w:ascii="Times New Roman" w:eastAsia="Times New Roman" w:hAnsi="Times New Roman" w:cs="Times New Roman"/>
          <w:sz w:val="24"/>
          <w:szCs w:val="24"/>
        </w:rPr>
        <w:t>вий каких-либо третьих сторон, не привлеченных Интернет-магазином.</w:t>
      </w:r>
    </w:p>
    <w:p w14:paraId="0000005B" w14:textId="77777777" w:rsidR="00AF596A" w:rsidRDefault="00CC020D">
      <w:pPr>
        <w:spacing w:line="360" w:lineRule="auto"/>
        <w:ind w:left="1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 какие-либо косвенные убытки и/или упущенную выгоду Покупателя и/или третьих сторон вне зависимости от того, мог Интернет-магазин предвидеть возможность таких убытков или нет.</w:t>
      </w:r>
    </w:p>
    <w:p w14:paraId="0000005C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Договор Офе</w:t>
      </w:r>
      <w:r>
        <w:rPr>
          <w:rFonts w:ascii="Times New Roman" w:eastAsia="Times New Roman" w:hAnsi="Times New Roman" w:cs="Times New Roman"/>
          <w:sz w:val="24"/>
          <w:szCs w:val="24"/>
        </w:rPr>
        <w:t>рты, его заключение и исполнение регулируется в соответствии с действующим законодательством Российской Федерации.</w:t>
      </w:r>
    </w:p>
    <w:p w14:paraId="0000005D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случае ненадлежащего исполнения Договора одной из сторон, повлекшего неблагоприятные последствия для другой стороны, ответственность наступ</w:t>
      </w:r>
      <w:r>
        <w:rPr>
          <w:rFonts w:ascii="Times New Roman" w:eastAsia="Times New Roman" w:hAnsi="Times New Roman" w:cs="Times New Roman"/>
          <w:sz w:val="24"/>
          <w:szCs w:val="24"/>
        </w:rPr>
        <w:t>ает согласно действующему законодательству Российской Федерации.</w:t>
      </w:r>
    </w:p>
    <w:p w14:paraId="0000005E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КОНФИДЕНЦИАЛЬНОСТЬ</w:t>
      </w:r>
    </w:p>
    <w:p w14:paraId="0000005F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Стороны обязуются без обоюдного согласия не передавать третьим лицам, либо использовать иным способом, не предусмотренным условиями договора, организационно-технологическую</w:t>
      </w:r>
      <w:r>
        <w:rPr>
          <w:rFonts w:ascii="Times New Roman" w:eastAsia="Times New Roman" w:hAnsi="Times New Roman" w:cs="Times New Roman"/>
          <w:sz w:val="24"/>
          <w:szCs w:val="24"/>
        </w:rPr>
        <w:t>, коммерческую, финансовую и иную информацию, составляющую коммерческую тайну для любой из Сторон при условии, что такая информация имеет действительную или потенциальную коммерческую ценность в силу ее неизвестности третьим лицам.</w:t>
      </w:r>
    </w:p>
    <w:p w14:paraId="00000060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Срок охраны конфиденциал</w:t>
      </w:r>
      <w:r>
        <w:rPr>
          <w:rFonts w:ascii="Times New Roman" w:eastAsia="Times New Roman" w:hAnsi="Times New Roman" w:cs="Times New Roman"/>
          <w:sz w:val="24"/>
          <w:szCs w:val="24"/>
        </w:rPr>
        <w:t>ьной информации устанавливается Сторонами не менее одного года со дня окончания действия договора Оферты.</w:t>
      </w:r>
    </w:p>
    <w:p w14:paraId="00000061" w14:textId="77777777" w:rsidR="00AF596A" w:rsidRDefault="00CC020D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ПРОЧИЕ УСЛОВИЯ</w:t>
      </w:r>
    </w:p>
    <w:p w14:paraId="00000062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Любые уведомления по договору Оферты могут направляться одной Стороной другой Стороне: по электронной почте на адрес электронной почты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Покупателя, указанного им при заказе обслуживания,, указанной в конце настоящей Оферты в случае, если получателем является Покупатель, на адрес электронной почты Интернет-магазина, указанный в конце настоящей Оферты, с адреса электронной почты Покупателя, </w:t>
      </w:r>
      <w:r>
        <w:rPr>
          <w:rFonts w:ascii="Times New Roman" w:eastAsia="Times New Roman" w:hAnsi="Times New Roman" w:cs="Times New Roman"/>
          <w:sz w:val="24"/>
          <w:szCs w:val="24"/>
        </w:rPr>
        <w:t>указанного им при обращении.</w:t>
      </w:r>
    </w:p>
    <w:p w14:paraId="00000063" w14:textId="77777777" w:rsidR="00AF596A" w:rsidRDefault="00CC020D">
      <w:pPr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Договор Оферты представляет собой полную договоренность между Интернет-магазином и Покупателем. Интернет-магазин не принимает на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себя никаких условий и обязательств в отношении предмета Оферты, за исключением указанных в Оферте</w:t>
      </w:r>
      <w:r>
        <w:rPr>
          <w:rFonts w:ascii="Times New Roman" w:eastAsia="Times New Roman" w:hAnsi="Times New Roman" w:cs="Times New Roman"/>
          <w:sz w:val="24"/>
          <w:szCs w:val="24"/>
        </w:rPr>
        <w:t>, которыми регулируется исполнение договора Оферты, за исключением случая, когда такие условия или обязательства зафиксированы в письменном виде и подписаны уполномоченными представителями Интернет-магазина и Покупателя. В случае если какие-либо условия Пр</w:t>
      </w:r>
      <w:r>
        <w:rPr>
          <w:rFonts w:ascii="Times New Roman" w:eastAsia="Times New Roman" w:hAnsi="Times New Roman" w:cs="Times New Roman"/>
          <w:sz w:val="24"/>
          <w:szCs w:val="24"/>
        </w:rPr>
        <w:t>иложений или Дополнительных Соглашений к договору Оферты противоречат условиям Оферты, положения Оферты будут преобладать.</w:t>
      </w:r>
    </w:p>
    <w:p w14:paraId="00000064" w14:textId="77777777" w:rsidR="00AF596A" w:rsidRDefault="00AF596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65" w14:textId="77777777" w:rsidR="00AF596A" w:rsidRDefault="00AF596A">
      <w:pPr>
        <w:spacing w:after="4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66" w14:textId="77777777" w:rsidR="00AF596A" w:rsidRPr="00CC020D" w:rsidRDefault="00CC020D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CC020D">
        <w:rPr>
          <w:rFonts w:ascii="Times New Roman" w:eastAsia="Times New Roman" w:hAnsi="Times New Roman" w:cs="Times New Roman"/>
        </w:rPr>
        <w:t>АДРЕСА И БАНКОВСКИЕ РЕКВИЗИТЫ СТОРОН</w:t>
      </w:r>
    </w:p>
    <w:p w14:paraId="3F86A940" w14:textId="2C17C9CD" w:rsidR="002B2BFA" w:rsidRDefault="002B2BFA">
      <w:pPr>
        <w:spacing w:line="360" w:lineRule="auto"/>
        <w:jc w:val="both"/>
        <w:rPr>
          <w:rFonts w:ascii="Times New Roman" w:eastAsia="Times New Roman" w:hAnsi="Times New Roman" w:cs="Times New Roman"/>
          <w:highlight w:val="yellow"/>
        </w:rPr>
      </w:pPr>
    </w:p>
    <w:p w14:paraId="0F56C181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ИП Гришанова Варвара Витальевна</w:t>
      </w:r>
    </w:p>
    <w:p w14:paraId="0E4A31DB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ИНН 644503550553</w:t>
      </w:r>
    </w:p>
    <w:p w14:paraId="4F6756AE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ОГРН 323344300013313</w:t>
      </w:r>
    </w:p>
    <w:p w14:paraId="4A752CEC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 xml:space="preserve">Юр. адрес:400046, Волгоградская область, </w:t>
      </w:r>
      <w:proofErr w:type="spellStart"/>
      <w:r w:rsidRPr="00CC020D">
        <w:rPr>
          <w:rFonts w:ascii="Times New Roman" w:hAnsi="Times New Roman" w:cs="Times New Roman"/>
          <w:bCs/>
          <w:sz w:val="24"/>
          <w:szCs w:val="24"/>
        </w:rPr>
        <w:t>г.о</w:t>
      </w:r>
      <w:proofErr w:type="spellEnd"/>
      <w:r w:rsidRPr="00CC020D">
        <w:rPr>
          <w:rFonts w:ascii="Times New Roman" w:hAnsi="Times New Roman" w:cs="Times New Roman"/>
          <w:bCs/>
          <w:sz w:val="24"/>
          <w:szCs w:val="24"/>
        </w:rPr>
        <w:t xml:space="preserve">. город-герой Волгоград, г Волгоград, </w:t>
      </w:r>
      <w:proofErr w:type="spellStart"/>
      <w:r w:rsidRPr="00CC020D">
        <w:rPr>
          <w:rFonts w:ascii="Times New Roman" w:hAnsi="Times New Roman" w:cs="Times New Roman"/>
          <w:bCs/>
          <w:sz w:val="24"/>
          <w:szCs w:val="24"/>
        </w:rPr>
        <w:t>ул</w:t>
      </w:r>
      <w:proofErr w:type="spellEnd"/>
      <w:r w:rsidRPr="00CC020D">
        <w:rPr>
          <w:rFonts w:ascii="Times New Roman" w:hAnsi="Times New Roman" w:cs="Times New Roman"/>
          <w:bCs/>
          <w:sz w:val="24"/>
          <w:szCs w:val="24"/>
        </w:rPr>
        <w:t xml:space="preserve"> Чекистов, </w:t>
      </w:r>
      <w:proofErr w:type="spellStart"/>
      <w:r w:rsidRPr="00CC020D">
        <w:rPr>
          <w:rFonts w:ascii="Times New Roman" w:hAnsi="Times New Roman" w:cs="Times New Roman"/>
          <w:bCs/>
          <w:sz w:val="24"/>
          <w:szCs w:val="24"/>
        </w:rPr>
        <w:t>влд</w:t>
      </w:r>
      <w:proofErr w:type="spellEnd"/>
      <w:r w:rsidRPr="00CC020D">
        <w:rPr>
          <w:rFonts w:ascii="Times New Roman" w:hAnsi="Times New Roman" w:cs="Times New Roman"/>
          <w:bCs/>
          <w:sz w:val="24"/>
          <w:szCs w:val="24"/>
        </w:rPr>
        <w:t>. 139</w:t>
      </w:r>
    </w:p>
    <w:p w14:paraId="0C49402A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Почтовый адрес: 400062, г. Волгоград, проспект Университетский, 92-44</w:t>
      </w:r>
    </w:p>
    <w:p w14:paraId="712F4A58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Факт. адрес: Волгоградская область, г. Новоаннинский, переулок Чельцова, 54Б</w:t>
      </w:r>
    </w:p>
    <w:p w14:paraId="3E440FEC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Телефон: +79954177224</w:t>
      </w:r>
    </w:p>
    <w:p w14:paraId="5423B79C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CC020D">
        <w:rPr>
          <w:rFonts w:ascii="Times New Roman" w:hAnsi="Times New Roman" w:cs="Times New Roman"/>
          <w:bCs/>
          <w:sz w:val="24"/>
          <w:szCs w:val="24"/>
        </w:rPr>
        <w:t>Эл.почта</w:t>
      </w:r>
      <w:proofErr w:type="spellEnd"/>
      <w:proofErr w:type="gramEnd"/>
      <w:r w:rsidRPr="00CC020D">
        <w:rPr>
          <w:rFonts w:ascii="Times New Roman" w:hAnsi="Times New Roman" w:cs="Times New Roman"/>
          <w:bCs/>
          <w:sz w:val="24"/>
          <w:szCs w:val="24"/>
        </w:rPr>
        <w:t>: info@farmtruck.ru</w:t>
      </w:r>
    </w:p>
    <w:p w14:paraId="7947C491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4CFA44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Банковские реквизиты:</w:t>
      </w:r>
    </w:p>
    <w:p w14:paraId="1129EBD5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ООО "Банк Точка"</w:t>
      </w:r>
    </w:p>
    <w:p w14:paraId="1048F7CA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БИК 044525104</w:t>
      </w:r>
    </w:p>
    <w:p w14:paraId="5A56B6B4" w14:textId="77777777" w:rsidR="00CC020D" w:rsidRPr="00CC020D" w:rsidRDefault="00CC020D" w:rsidP="00CC020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к/с 30101810745374525104</w:t>
      </w:r>
    </w:p>
    <w:p w14:paraId="27A5973D" w14:textId="4BAC0BAE" w:rsidR="002B2BFA" w:rsidRDefault="00CC020D" w:rsidP="00CC020D">
      <w:pPr>
        <w:spacing w:line="360" w:lineRule="auto"/>
        <w:jc w:val="both"/>
        <w:rPr>
          <w:rFonts w:ascii="Times New Roman" w:eastAsia="Times New Roman" w:hAnsi="Times New Roman" w:cs="Times New Roman"/>
          <w:highlight w:val="yellow"/>
        </w:rPr>
      </w:pPr>
      <w:r w:rsidRPr="00CC020D">
        <w:rPr>
          <w:rFonts w:ascii="Times New Roman" w:hAnsi="Times New Roman" w:cs="Times New Roman"/>
          <w:bCs/>
          <w:sz w:val="24"/>
          <w:szCs w:val="24"/>
        </w:rPr>
        <w:t>р/с 40802810020000156914</w:t>
      </w:r>
    </w:p>
    <w:p w14:paraId="00000072" w14:textId="77777777" w:rsidR="00AF596A" w:rsidRDefault="00AF596A">
      <w:pPr>
        <w:jc w:val="both"/>
        <w:rPr>
          <w:rFonts w:ascii="Times New Roman" w:eastAsia="Times New Roman" w:hAnsi="Times New Roman" w:cs="Times New Roman"/>
        </w:rPr>
      </w:pPr>
    </w:p>
    <w:sectPr w:rsidR="00AF596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B66DC7"/>
    <w:multiLevelType w:val="multilevel"/>
    <w:tmpl w:val="91FAC52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2"/>
        <w:szCs w:val="22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rFonts w:ascii="Arial" w:eastAsia="Arial" w:hAnsi="Arial" w:cs="Arial"/>
        <w:b/>
        <w:sz w:val="22"/>
        <w:szCs w:val="22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96A"/>
    <w:rsid w:val="002B2BFA"/>
    <w:rsid w:val="00AF596A"/>
    <w:rsid w:val="00CC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47EBD"/>
  <w15:docId w15:val="{E5967EDE-9516-4108-9BB3-91D67C051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2B2BFA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B2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3119</Words>
  <Characters>17781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Varvara Grishanova</dc:creator>
  <cp:lastModifiedBy>Varvara Grishanova</cp:lastModifiedBy>
  <cp:revision>2</cp:revision>
  <dcterms:created xsi:type="dcterms:W3CDTF">2025-03-31T07:54:00Z</dcterms:created>
  <dcterms:modified xsi:type="dcterms:W3CDTF">2025-03-31T07:54:00Z</dcterms:modified>
</cp:coreProperties>
</file>